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0F1A5676"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r>
        <w:rPr>
          <w:sz w:val="24"/>
          <w:szCs w:val="24"/>
        </w:rPr>
        <w:t>Avanceña, Margaret Ann</w:t>
      </w:r>
    </w:p>
    <w:p w14:paraId="5EA55C5E" w14:textId="77777777" w:rsidR="00472BEB" w:rsidRDefault="00C57B9F">
      <w:pPr>
        <w:ind w:left="1440" w:firstLine="720"/>
        <w:jc w:val="both"/>
      </w:pPr>
      <w:r>
        <w:rPr>
          <w:sz w:val="24"/>
          <w:szCs w:val="24"/>
        </w:rPr>
        <w:t>Bautista, Carlo Migel</w:t>
      </w:r>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r>
        <w:rPr>
          <w:sz w:val="24"/>
          <w:szCs w:val="24"/>
        </w:rPr>
        <w:t>Dimanarig, Edgar</w:t>
      </w:r>
    </w:p>
    <w:p w14:paraId="4908BE06" w14:textId="77777777" w:rsidR="00472BEB" w:rsidRDefault="00C57B9F">
      <w:pPr>
        <w:ind w:left="1440" w:firstLine="720"/>
        <w:jc w:val="both"/>
      </w:pPr>
      <w:r>
        <w:rPr>
          <w:sz w:val="24"/>
          <w:szCs w:val="24"/>
        </w:rPr>
        <w:t>Garcia, Daniel Jaspher</w:t>
      </w:r>
    </w:p>
    <w:p w14:paraId="6F6ED00E" w14:textId="77777777" w:rsidR="00472BEB" w:rsidRDefault="00C57B9F">
      <w:pPr>
        <w:ind w:left="1440" w:firstLine="720"/>
        <w:jc w:val="both"/>
      </w:pPr>
      <w:r>
        <w:rPr>
          <w:sz w:val="24"/>
          <w:szCs w:val="24"/>
        </w:rPr>
        <w:t>Mañalac, Miguel Iñigo</w:t>
      </w:r>
    </w:p>
    <w:p w14:paraId="0930AE2A" w14:textId="77777777" w:rsidR="00472BEB" w:rsidRDefault="00C57B9F">
      <w:pPr>
        <w:ind w:left="1440" w:firstLine="720"/>
        <w:jc w:val="both"/>
      </w:pPr>
      <w:r>
        <w:rPr>
          <w:sz w:val="24"/>
          <w:szCs w:val="24"/>
        </w:rPr>
        <w:t>Medel, Rheygine Kim</w:t>
      </w:r>
    </w:p>
    <w:p w14:paraId="2B962526" w14:textId="77777777" w:rsidR="00472BEB" w:rsidRDefault="00C57B9F">
      <w:pPr>
        <w:ind w:left="1440" w:firstLine="720"/>
        <w:jc w:val="both"/>
      </w:pPr>
      <w:r>
        <w:rPr>
          <w:sz w:val="24"/>
          <w:szCs w:val="24"/>
        </w:rPr>
        <w:t>Ongsingco, Joseph</w:t>
      </w:r>
    </w:p>
    <w:p w14:paraId="3A1BFCDF" w14:textId="77777777" w:rsidR="00472BEB" w:rsidRDefault="00C57B9F">
      <w:pPr>
        <w:ind w:left="1440" w:firstLine="720"/>
        <w:jc w:val="both"/>
      </w:pPr>
      <w:r>
        <w:rPr>
          <w:sz w:val="24"/>
          <w:szCs w:val="24"/>
        </w:rPr>
        <w:t>Partosa, Brandon</w:t>
      </w:r>
    </w:p>
    <w:p w14:paraId="5EC0B739" w14:textId="77777777" w:rsidR="00472BEB" w:rsidRDefault="00C57B9F">
      <w:pPr>
        <w:ind w:left="1440" w:firstLine="720"/>
        <w:jc w:val="both"/>
      </w:pPr>
      <w:r>
        <w:rPr>
          <w:sz w:val="24"/>
          <w:szCs w:val="24"/>
        </w:rPr>
        <w:t>Tiu, Kenywil</w:t>
      </w:r>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Lasallian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activity,  Type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8FA8107" w14:textId="77777777" w:rsidR="001666BA" w:rsidRDefault="001666BA">
      <w:pPr>
        <w:jc w:val="both"/>
      </w:pPr>
    </w:p>
    <w:p w14:paraId="4D34B85E" w14:textId="77777777" w:rsidR="001666BA" w:rsidRDefault="001666BA">
      <w:pPr>
        <w:jc w:val="both"/>
      </w:pPr>
    </w:p>
    <w:p w14:paraId="7A91CB48" w14:textId="77777777" w:rsidR="001666BA" w:rsidRDefault="001666BA">
      <w:pPr>
        <w:jc w:val="both"/>
      </w:pPr>
    </w:p>
    <w:p w14:paraId="463080E4" w14:textId="77777777" w:rsidR="001666BA" w:rsidRDefault="001666BA">
      <w:pPr>
        <w:jc w:val="both"/>
      </w:pPr>
    </w:p>
    <w:p w14:paraId="4DCD8EDB" w14:textId="77777777" w:rsidR="001666BA" w:rsidRDefault="001666BA">
      <w:pPr>
        <w:jc w:val="both"/>
      </w:pPr>
    </w:p>
    <w:p w14:paraId="61EE5434" w14:textId="77777777" w:rsidR="001666BA" w:rsidRDefault="001666BA">
      <w:pPr>
        <w:jc w:val="both"/>
      </w:pPr>
    </w:p>
    <w:p w14:paraId="0F213745" w14:textId="77777777" w:rsidR="001666BA" w:rsidRDefault="001666BA">
      <w:pPr>
        <w:jc w:val="both"/>
      </w:pPr>
    </w:p>
    <w:p w14:paraId="08520685" w14:textId="77777777" w:rsidR="001666BA" w:rsidRDefault="001666BA">
      <w:pPr>
        <w:jc w:val="both"/>
      </w:pPr>
    </w:p>
    <w:p w14:paraId="4DD85567" w14:textId="77777777" w:rsidR="00472BEB" w:rsidRDefault="00C57B9F">
      <w:pPr>
        <w:ind w:left="720" w:hanging="360"/>
        <w:jc w:val="both"/>
      </w:pPr>
      <w:r>
        <w:rPr>
          <w:b/>
        </w:rPr>
        <w:lastRenderedPageBreak/>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Before the event, the assigned project head must avail of a venue reservation ticket from MyLaSalle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lastRenderedPageBreak/>
        <w:t>During the event, the project heads appointed must monitor whether the program is going smooth. They have a lot of tasks to do. One of those tasks is to verify if the venue has no problems and whether the materials needed are in the venue before the start of the program. Next is they have to set up the venue (with the help of fellow officers) in accordance to their program. They have to check if all of the equipments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After the event proper is over, the project heads (with the help of fellow officers) then dismantle their materials, clean the venue, and account for all of the equipment borrowed. Then they have their clinicing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4DD0D57C" w14:textId="77777777" w:rsidR="001666BA" w:rsidRDefault="001666BA">
      <w:pPr>
        <w:ind w:firstLine="720"/>
        <w:jc w:val="both"/>
      </w:pPr>
    </w:p>
    <w:p w14:paraId="5F9AE696" w14:textId="77777777" w:rsidR="001666BA" w:rsidRDefault="001666BA">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lastRenderedPageBreak/>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paperworks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all projects and their corresponding paperworks</w:t>
      </w:r>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paperworks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FirstName</w:t>
      </w:r>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LastName</w:t>
      </w:r>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‘tba’</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‘tba’</w:t>
      </w:r>
    </w:p>
    <w:p w14:paraId="3627D480" w14:textId="51327863"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w:t>
      </w:r>
      <w:r w:rsidR="001666BA">
        <w:t>v</w:t>
      </w:r>
      <w:r>
        <w:t>alue 0</w:t>
      </w:r>
    </w:p>
    <w:p w14:paraId="310FFC88" w14:textId="558DC188" w:rsidR="00472BEB" w:rsidRDefault="001666BA">
      <w:pPr>
        <w:jc w:val="both"/>
      </w:pPr>
      <w:r>
        <w:rPr>
          <w:noProof/>
        </w:rPr>
        <w:drawing>
          <wp:anchor distT="114300" distB="114300" distL="114300" distR="114300" simplePos="0" relativeHeight="251658240" behindDoc="0" locked="0" layoutInCell="0" hidden="0" allowOverlap="0" wp14:anchorId="3ADE946B" wp14:editId="7E4C4687">
            <wp:simplePos x="0" y="0"/>
            <wp:positionH relativeFrom="margin">
              <wp:posOffset>-291465</wp:posOffset>
            </wp:positionH>
            <wp:positionV relativeFrom="paragraph">
              <wp:posOffset>333375</wp:posOffset>
            </wp:positionV>
            <wp:extent cx="6393180" cy="1480820"/>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180" cy="1480820"/>
                    </a:xfrm>
                    <a:prstGeom prst="rect">
                      <a:avLst/>
                    </a:prstGeom>
                    <a:ln/>
                  </pic:spPr>
                </pic:pic>
              </a:graphicData>
            </a:graphic>
          </wp:anchor>
        </w:drawing>
      </w:r>
    </w:p>
    <w:p w14:paraId="4D57B291" w14:textId="46841E5D" w:rsidR="00472BEB" w:rsidRDefault="00472BEB">
      <w:pPr>
        <w:jc w:val="both"/>
      </w:pPr>
    </w:p>
    <w:p w14:paraId="548D01F3" w14:textId="52BD4450" w:rsidR="001666BA" w:rsidRDefault="001666BA">
      <w:pPr>
        <w:jc w:val="both"/>
      </w:pPr>
    </w:p>
    <w:p w14:paraId="4090B1FA" w14:textId="3C53958C" w:rsidR="001666BA" w:rsidRDefault="001666BA">
      <w:pPr>
        <w:jc w:val="both"/>
      </w:pPr>
    </w:p>
    <w:p w14:paraId="4F3AA87F" w14:textId="77777777" w:rsidR="001666BA" w:rsidRDefault="001666BA">
      <w:pPr>
        <w:jc w:val="both"/>
      </w:pPr>
    </w:p>
    <w:p w14:paraId="386A3141" w14:textId="07AD93F6" w:rsidR="00472BEB" w:rsidRDefault="00C57B9F">
      <w:pPr>
        <w:jc w:val="both"/>
      </w:pPr>
      <w:r>
        <w:t xml:space="preserve"> </w:t>
      </w:r>
    </w:p>
    <w:p w14:paraId="5CF05684" w14:textId="15DF0B3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627553D2" w:rsidR="00472BEB" w:rsidRDefault="00C57B9F">
      <w:pPr>
        <w:ind w:left="2880" w:hanging="360"/>
        <w:jc w:val="both"/>
      </w:pPr>
      <w:r>
        <w:t>○</w:t>
      </w:r>
      <w:r>
        <w:rPr>
          <w:rFonts w:ascii="Times New Roman" w:eastAsia="Times New Roman" w:hAnsi="Times New Roman" w:cs="Times New Roman"/>
          <w:sz w:val="14"/>
          <w:szCs w:val="14"/>
        </w:rPr>
        <w:t xml:space="preserve">     </w:t>
      </w:r>
      <w:r>
        <w:rPr>
          <w:b/>
        </w:rPr>
        <w:t xml:space="preserve">ProjectID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NatureofAct</w:t>
      </w:r>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TypeofAct</w:t>
      </w:r>
      <w:r>
        <w:t xml:space="preserve"> - specifies the type of Activity, max 30 characters</w:t>
      </w:r>
    </w:p>
    <w:p w14:paraId="10A482C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CommInCharge</w:t>
      </w:r>
      <w:r>
        <w:t xml:space="preserve"> - Specifies the committee in charge, max 15 characters</w:t>
      </w:r>
    </w:p>
    <w:p w14:paraId="455C68DE" w14:textId="70610B53"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4F16850D" w:rsidR="00472BEB" w:rsidRDefault="001666BA">
      <w:pPr>
        <w:ind w:left="2880" w:hanging="360"/>
        <w:jc w:val="both"/>
      </w:pPr>
      <w:r>
        <w:rPr>
          <w:noProof/>
        </w:rPr>
        <w:drawing>
          <wp:anchor distT="114300" distB="114300" distL="114300" distR="114300" simplePos="0" relativeHeight="251660288" behindDoc="0" locked="0" layoutInCell="0" hidden="0" allowOverlap="0" wp14:anchorId="7F890703" wp14:editId="7E2CEE3B">
            <wp:simplePos x="0" y="0"/>
            <wp:positionH relativeFrom="margin">
              <wp:posOffset>-518795</wp:posOffset>
            </wp:positionH>
            <wp:positionV relativeFrom="paragraph">
              <wp:posOffset>2258695</wp:posOffset>
            </wp:positionV>
            <wp:extent cx="6591300" cy="1504950"/>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591300" cy="1504950"/>
                    </a:xfrm>
                    <a:prstGeom prst="rect">
                      <a:avLst/>
                    </a:prstGeom>
                    <a:ln/>
                  </pic:spPr>
                </pic:pic>
              </a:graphicData>
            </a:graphic>
          </wp:anchor>
        </w:drawing>
      </w:r>
      <w:r>
        <w:rPr>
          <w:noProof/>
        </w:rPr>
        <w:drawing>
          <wp:anchor distT="114300" distB="114300" distL="114300" distR="114300" simplePos="0" relativeHeight="251659264" behindDoc="0" locked="0" layoutInCell="0" hidden="0" allowOverlap="0" wp14:anchorId="3338E852" wp14:editId="2D10F252">
            <wp:simplePos x="0" y="0"/>
            <wp:positionH relativeFrom="margin">
              <wp:posOffset>-518795</wp:posOffset>
            </wp:positionH>
            <wp:positionV relativeFrom="paragraph">
              <wp:posOffset>477520</wp:posOffset>
            </wp:positionV>
            <wp:extent cx="6590030" cy="1757045"/>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6590030" cy="1757045"/>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r w:rsidR="00C57B9F">
        <w:rPr>
          <w:b/>
        </w:rPr>
        <w:t>ProjectHead</w:t>
      </w:r>
      <w:r w:rsidR="00C57B9F">
        <w:t xml:space="preserve"> - userID of the assigned officer in charge</w:t>
      </w:r>
    </w:p>
    <w:p w14:paraId="178233EA" w14:textId="14E4B8FB" w:rsidR="00472BEB" w:rsidRDefault="00C57B9F">
      <w:pPr>
        <w:ind w:left="2880"/>
        <w:jc w:val="both"/>
      </w:pPr>
      <w:r>
        <w:rPr>
          <w:b/>
        </w:rPr>
        <w:t xml:space="preserve"> </w:t>
      </w:r>
    </w:p>
    <w:p w14:paraId="790E6302" w14:textId="0A14D47F" w:rsidR="00472BEB" w:rsidRDefault="00472BEB">
      <w:pPr>
        <w:ind w:left="2880"/>
        <w:jc w:val="both"/>
      </w:pPr>
    </w:p>
    <w:p w14:paraId="37F93D1C" w14:textId="7F1290C3" w:rsidR="00472BEB" w:rsidRDefault="00472BEB">
      <w:pPr>
        <w:ind w:left="2880"/>
        <w:jc w:val="both"/>
      </w:pPr>
    </w:p>
    <w:p w14:paraId="6FAA3EE6" w14:textId="7CC6AAC4" w:rsidR="00472BEB" w:rsidRDefault="00472BEB">
      <w:pPr>
        <w:ind w:left="2880"/>
        <w:jc w:val="both"/>
      </w:pPr>
    </w:p>
    <w:p w14:paraId="713BF4B0" w14:textId="2225A564" w:rsidR="00472BEB" w:rsidRDefault="00472BEB">
      <w:pPr>
        <w:ind w:left="2880"/>
        <w:jc w:val="both"/>
      </w:pPr>
    </w:p>
    <w:p w14:paraId="1CBC415A" w14:textId="77777777" w:rsidR="001666BA" w:rsidRDefault="001666BA">
      <w:pPr>
        <w:ind w:left="2880"/>
        <w:jc w:val="both"/>
      </w:pPr>
    </w:p>
    <w:p w14:paraId="6B745D33" w14:textId="77777777" w:rsidR="001666BA" w:rsidRDefault="001666BA">
      <w:pPr>
        <w:ind w:left="2880"/>
        <w:jc w:val="both"/>
      </w:pPr>
    </w:p>
    <w:p w14:paraId="6A28578C" w14:textId="77777777" w:rsidR="001666BA" w:rsidRDefault="001666BA">
      <w:pPr>
        <w:ind w:left="2880"/>
        <w:jc w:val="both"/>
      </w:pPr>
    </w:p>
    <w:p w14:paraId="2426FCF3" w14:textId="77777777" w:rsidR="00472BEB" w:rsidRDefault="00472BEB">
      <w:pPr>
        <w:ind w:left="2880"/>
        <w:jc w:val="both"/>
      </w:pPr>
    </w:p>
    <w:p w14:paraId="06C2B73E" w14:textId="0B5D85D7" w:rsidR="00472BEB" w:rsidRDefault="00472BEB">
      <w:pPr>
        <w:ind w:left="2880"/>
        <w:jc w:val="both"/>
      </w:pPr>
    </w:p>
    <w:p w14:paraId="76FC8B81" w14:textId="20CB0EC8"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 xml:space="preserve">Paperwork - </w:t>
      </w:r>
      <w:r>
        <w:t>The paperwork table stores the relevant information per document in the project. No fields can be null except for DateDue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PaperID</w:t>
      </w:r>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ProjectID</w:t>
      </w:r>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DocType</w:t>
      </w:r>
      <w:r>
        <w:t xml:space="preserve"> - type of document, 50 characters max</w:t>
      </w:r>
    </w:p>
    <w:p w14:paraId="4C984DBB" w14:textId="7B7A20D9"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status of the paperwork marked as ‘preparing’, ‘processing’, ‘accepted’, ‘pended’ and ‘rejected’</w:t>
      </w:r>
    </w:p>
    <w:p w14:paraId="09EAD81A" w14:textId="5FB837EB" w:rsidR="00472BEB" w:rsidRDefault="001666BA">
      <w:pPr>
        <w:ind w:left="2880" w:hanging="360"/>
        <w:jc w:val="both"/>
      </w:pPr>
      <w:r>
        <w:rPr>
          <w:noProof/>
        </w:rPr>
        <w:drawing>
          <wp:anchor distT="114300" distB="114300" distL="114300" distR="114300" simplePos="0" relativeHeight="251661312" behindDoc="0" locked="0" layoutInCell="0" hidden="0" allowOverlap="0" wp14:anchorId="74A02B79" wp14:editId="17DDAD04">
            <wp:simplePos x="0" y="0"/>
            <wp:positionH relativeFrom="margin">
              <wp:posOffset>-295910</wp:posOffset>
            </wp:positionH>
            <wp:positionV relativeFrom="paragraph">
              <wp:posOffset>467360</wp:posOffset>
            </wp:positionV>
            <wp:extent cx="6280150" cy="1004570"/>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150" cy="1004570"/>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r w:rsidR="00C57B9F">
        <w:rPr>
          <w:b/>
        </w:rPr>
        <w:t>DateDue</w:t>
      </w:r>
      <w:r w:rsidR="00C57B9F">
        <w:t xml:space="preserve"> - date of when said paperwork should be done</w:t>
      </w:r>
    </w:p>
    <w:p w14:paraId="117116C5" w14:textId="1B06675E" w:rsidR="00472BEB" w:rsidRDefault="00C57B9F">
      <w:pPr>
        <w:jc w:val="both"/>
      </w:pPr>
      <w:r>
        <w:t xml:space="preserve">  </w:t>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NotifID</w:t>
      </w:r>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2189ACF7" w:rsidR="00472BEB" w:rsidRDefault="001666BA">
      <w:pPr>
        <w:ind w:left="2160"/>
        <w:jc w:val="both"/>
      </w:pPr>
      <w:r>
        <w:rPr>
          <w:noProof/>
        </w:rPr>
        <w:drawing>
          <wp:anchor distT="114300" distB="114300" distL="114300" distR="114300" simplePos="0" relativeHeight="251663360" behindDoc="0" locked="0" layoutInCell="0" hidden="0" allowOverlap="0" wp14:anchorId="203C5C8B" wp14:editId="08BA5F7A">
            <wp:simplePos x="0" y="0"/>
            <wp:positionH relativeFrom="margin">
              <wp:posOffset>-296545</wp:posOffset>
            </wp:positionH>
            <wp:positionV relativeFrom="paragraph">
              <wp:posOffset>610235</wp:posOffset>
            </wp:positionV>
            <wp:extent cx="6276975" cy="1454150"/>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50"/>
                    </a:xfrm>
                    <a:prstGeom prst="rect">
                      <a:avLst/>
                    </a:prstGeom>
                    <a:ln/>
                  </pic:spPr>
                </pic:pic>
              </a:graphicData>
            </a:graphic>
          </wp:anchor>
        </w:drawing>
      </w:r>
      <w:r w:rsidR="00C57B9F">
        <w:t>This report is used to generate the list of activity made by all of the users in the system. It is arranged by timestamp.</w:t>
      </w:r>
    </w:p>
    <w:p w14:paraId="4DD4DAA5" w14:textId="5D976945" w:rsidR="00472BEB" w:rsidRDefault="00C57B9F" w:rsidP="001666BA">
      <w:pPr>
        <w:ind w:left="2160"/>
        <w:jc w:val="both"/>
      </w:pPr>
      <w:r>
        <w:t xml:space="preserve"> </w:t>
      </w:r>
    </w:p>
    <w:p w14:paraId="79D4BA3D" w14:textId="7777777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List of Registered Users</w:t>
      </w:r>
    </w:p>
    <w:p w14:paraId="70F9AF3E" w14:textId="41039A8B" w:rsidR="00472BEB" w:rsidRDefault="001666BA">
      <w:pPr>
        <w:ind w:left="2160"/>
        <w:jc w:val="both"/>
      </w:pPr>
      <w:r>
        <w:rPr>
          <w:noProof/>
        </w:rPr>
        <w:drawing>
          <wp:anchor distT="114300" distB="114300" distL="114300" distR="114300" simplePos="0" relativeHeight="251664384" behindDoc="0" locked="0" layoutInCell="0" hidden="0" allowOverlap="0" wp14:anchorId="747B0076" wp14:editId="3AF03E17">
            <wp:simplePos x="0" y="0"/>
            <wp:positionH relativeFrom="margin">
              <wp:posOffset>-296545</wp:posOffset>
            </wp:positionH>
            <wp:positionV relativeFrom="paragraph">
              <wp:posOffset>622300</wp:posOffset>
            </wp:positionV>
            <wp:extent cx="6200775" cy="1395095"/>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095"/>
                    </a:xfrm>
                    <a:prstGeom prst="rect">
                      <a:avLst/>
                    </a:prstGeom>
                    <a:ln/>
                  </pic:spPr>
                </pic:pic>
              </a:graphicData>
            </a:graphic>
          </wp:anchor>
        </w:drawing>
      </w:r>
      <w:r w:rsidR="00C57B9F">
        <w:t>This report is used to generate the list of users in the system. It is arranged by position held in the organization.</w:t>
      </w:r>
    </w:p>
    <w:p w14:paraId="35C4CBBE" w14:textId="3E042B72" w:rsidR="00472BEB" w:rsidRDefault="00472BEB">
      <w:pPr>
        <w:jc w:val="both"/>
      </w:pP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027"/>
      </w:tblGrid>
      <w:tr w:rsidR="00472BEB" w14:paraId="2EC7ED3F" w14:textId="77777777" w:rsidTr="001666BA">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02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027"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027"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027"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Handles the clinicing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027"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rPr>
          <w:b/>
          <w:sz w:val="24"/>
          <w:szCs w:val="24"/>
        </w:rPr>
      </w:pPr>
      <w:r>
        <w:rPr>
          <w:b/>
          <w:sz w:val="24"/>
          <w:szCs w:val="24"/>
        </w:rPr>
        <w:t xml:space="preserve"> </w:t>
      </w:r>
    </w:p>
    <w:p w14:paraId="4DE582C4" w14:textId="77777777" w:rsidR="00D21FCC" w:rsidRDefault="00D21FCC">
      <w:pPr>
        <w:jc w:val="both"/>
        <w:rPr>
          <w:b/>
          <w:sz w:val="24"/>
          <w:szCs w:val="24"/>
        </w:rPr>
      </w:pPr>
    </w:p>
    <w:p w14:paraId="78D672D0" w14:textId="77777777" w:rsidR="00D21FCC" w:rsidRDefault="00D21FCC">
      <w:pPr>
        <w:jc w:val="both"/>
        <w:rPr>
          <w:b/>
          <w:sz w:val="24"/>
          <w:szCs w:val="24"/>
        </w:rPr>
      </w:pPr>
    </w:p>
    <w:p w14:paraId="086D0215" w14:textId="77777777" w:rsidR="00D21FCC" w:rsidRDefault="00D21FCC">
      <w:pPr>
        <w:jc w:val="both"/>
        <w:rPr>
          <w:b/>
          <w:sz w:val="24"/>
          <w:szCs w:val="24"/>
        </w:rPr>
      </w:pPr>
    </w:p>
    <w:p w14:paraId="139064B3" w14:textId="2D8ACB14" w:rsidR="00472BEB" w:rsidRDefault="00C57B9F">
      <w:pPr>
        <w:jc w:val="both"/>
      </w:pPr>
      <w:r>
        <w:rPr>
          <w:b/>
          <w:sz w:val="24"/>
          <w:szCs w:val="24"/>
        </w:rPr>
        <w:t xml:space="preserve">  </w:t>
      </w:r>
    </w:p>
    <w:p w14:paraId="2573F481" w14:textId="77777777" w:rsidR="00472BEB" w:rsidRDefault="00C57B9F">
      <w:pPr>
        <w:jc w:val="both"/>
      </w:pPr>
      <w:r>
        <w:rPr>
          <w:b/>
          <w:sz w:val="24"/>
          <w:szCs w:val="24"/>
        </w:rPr>
        <w:lastRenderedPageBreak/>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No automated process for project management, only the 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t>- Officers can’t inform and update everyone about the current status 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t>- Due to mismanagement of 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Disorganization in preparing paperworks</w:t>
            </w:r>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Project heads clarifying which additional paperworks to pass, when activity is different.</w:t>
            </w:r>
          </w:p>
          <w:p w14:paraId="58135E58" w14:textId="77777777" w:rsidR="00472BEB" w:rsidRDefault="00C57B9F">
            <w:r>
              <w:t>- Paperworks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Paperworks are not processed early and did not give allowance for pending or rejected papers</w:t>
            </w:r>
          </w:p>
          <w:p w14:paraId="46A44FF4" w14:textId="77777777" w:rsidR="00472BEB" w:rsidRDefault="00C57B9F">
            <w:r>
              <w:t>- There are different requirements for different types of activity and the project heads are not very familiar on the paperworks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The president reminds officers to submit paperworks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Organization may have a negative standing because of the last submission of paperworks</w:t>
            </w:r>
          </w:p>
        </w:tc>
      </w:tr>
    </w:tbl>
    <w:p w14:paraId="38BC1EEF" w14:textId="77777777" w:rsidR="00472BEB" w:rsidRDefault="00C57B9F">
      <w:pPr>
        <w:jc w:val="both"/>
      </w:pPr>
      <w:r>
        <w:t xml:space="preserve"> </w:t>
      </w:r>
    </w:p>
    <w:p w14:paraId="5EF411AC" w14:textId="77777777" w:rsidR="00D21FCC" w:rsidRDefault="00D21FCC">
      <w:pPr>
        <w:jc w:val="both"/>
        <w:rPr>
          <w:b/>
          <w:sz w:val="24"/>
          <w:szCs w:val="24"/>
        </w:rPr>
      </w:pPr>
    </w:p>
    <w:p w14:paraId="5456CB39" w14:textId="77777777" w:rsidR="00D21FCC" w:rsidRDefault="00D21FCC">
      <w:pPr>
        <w:jc w:val="both"/>
        <w:rPr>
          <w:b/>
          <w:sz w:val="24"/>
          <w:szCs w:val="24"/>
        </w:rPr>
      </w:pPr>
    </w:p>
    <w:p w14:paraId="23FB8820" w14:textId="77777777" w:rsidR="00472BEB" w:rsidRDefault="00C57B9F">
      <w:pPr>
        <w:jc w:val="both"/>
      </w:pPr>
      <w:r>
        <w:rPr>
          <w:b/>
          <w:sz w:val="24"/>
          <w:szCs w:val="24"/>
        </w:rPr>
        <w:lastRenderedPageBreak/>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templates for paperworks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for the necessary paperworks needed based on type  of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42CC1B8A" w14:textId="77777777" w:rsidR="002E0BFE" w:rsidRDefault="002E0BFE">
      <w:pPr>
        <w:jc w:val="both"/>
      </w:pPr>
      <w:bookmarkStart w:id="0" w:name="_GoBack"/>
      <w:bookmarkEnd w:id="0"/>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lastRenderedPageBreak/>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will then be given two options, to either accept or decline the registering officer.</w:t>
            </w:r>
          </w:p>
          <w:p w14:paraId="3E44A5A3" w14:textId="77777777" w:rsidR="00472BEB" w:rsidRDefault="00C57B9F">
            <w:pPr>
              <w:ind w:left="720" w:right="140" w:hanging="360"/>
            </w:pPr>
            <w:r>
              <w:rPr>
                <w:rFonts w:ascii="Calibri" w:eastAsia="Calibri" w:hAnsi="Calibri" w:cs="Calibri"/>
                <w:sz w:val="24"/>
                <w:szCs w:val="24"/>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10371567"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E19677C" w14:textId="34BCD447" w:rsidR="00BC783B" w:rsidRPr="00BC783B" w:rsidRDefault="00BC783B">
            <w:pPr>
              <w:ind w:left="720" w:right="140" w:hanging="360"/>
              <w:jc w:val="both"/>
              <w:rPr>
                <w:rFonts w:ascii="Calibri" w:hAnsi="Calibri"/>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declined. </w:t>
            </w:r>
          </w:p>
        </w:tc>
      </w:tr>
    </w:tbl>
    <w:p w14:paraId="7894F18B" w14:textId="77777777" w:rsidR="00472BEB" w:rsidRDefault="00C57B9F">
      <w:pPr>
        <w:jc w:val="both"/>
      </w:pPr>
      <w:r>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77777777" w:rsidR="00472BEB" w:rsidRDefault="00C57B9F">
            <w:pPr>
              <w:ind w:left="720" w:right="140" w:hanging="360"/>
            </w:pPr>
            <w:r>
              <w:rPr>
                <w:rFonts w:ascii="Calibri" w:eastAsia="Calibri" w:hAnsi="Calibri" w:cs="Calibri"/>
              </w:rPr>
              <w:t>3)</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77777777" w:rsidR="00472BEB" w:rsidRDefault="00C57B9F">
            <w:pPr>
              <w:ind w:left="720" w:right="140" w:hanging="360"/>
              <w:jc w:val="both"/>
            </w:pPr>
            <w:r>
              <w:rPr>
                <w:rFonts w:ascii="Calibri" w:eastAsia="Calibri" w:hAnsi="Calibri" w:cs="Calibri"/>
              </w:rPr>
              <w:t>4)</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lastRenderedPageBreak/>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lastRenderedPageBreak/>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lastRenderedPageBreak/>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lastRenderedPageBreak/>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r>
              <w:rPr>
                <w:rFonts w:ascii="Calibri" w:eastAsia="Calibri" w:hAnsi="Calibri" w:cs="Calibri"/>
                <w:sz w:val="24"/>
                <w:szCs w:val="24"/>
              </w:rPr>
              <w:lastRenderedPageBreak/>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lastRenderedPageBreak/>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lastRenderedPageBreak/>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lastRenderedPageBreak/>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changes.</w:t>
            </w:r>
          </w:p>
        </w:tc>
      </w:tr>
    </w:tbl>
    <w:p w14:paraId="7FF58FD6" w14:textId="77777777" w:rsidR="00472BEB" w:rsidRDefault="00C57B9F">
      <w:pPr>
        <w:jc w:val="both"/>
      </w:pPr>
      <w:r>
        <w:lastRenderedPageBreak/>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As the project head, I want to be reminded of the deadlines for the processing of paperworks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lastRenderedPageBreak/>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lastRenderedPageBreak/>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lastRenderedPageBreak/>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395F713" w14:textId="77777777" w:rsidR="00472BEB" w:rsidRDefault="00C57B9F">
            <w:pPr>
              <w:ind w:left="140" w:right="140"/>
              <w:jc w:val="both"/>
            </w:pPr>
            <w:r>
              <w:rPr>
                <w:rFonts w:ascii="Calibri" w:eastAsia="Calibri" w:hAnsi="Calibri" w:cs="Calibri"/>
                <w:b/>
                <w:sz w:val="24"/>
                <w:szCs w:val="24"/>
              </w:rPr>
              <w:t>Scenario:</w:t>
            </w:r>
          </w:p>
          <w:p w14:paraId="0B3473D0" w14:textId="77777777" w:rsidR="00472BEB" w:rsidRDefault="00C57B9F">
            <w:pPr>
              <w:ind w:right="140"/>
              <w:jc w:val="both"/>
            </w:pPr>
            <w:r>
              <w:t xml:space="preserve"> </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 .</w:t>
            </w:r>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can have up to five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lastRenderedPageBreak/>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Committee Head must be logged in to the system.</w:t>
            </w:r>
          </w:p>
          <w:p w14:paraId="3C6A9819" w14:textId="77777777" w:rsidR="00472BEB" w:rsidRDefault="00C57B9F">
            <w:pPr>
              <w:ind w:left="140" w:right="140"/>
              <w:jc w:val="both"/>
            </w:pPr>
            <w:r>
              <w:rPr>
                <w:rFonts w:ascii="Calibri" w:eastAsia="Calibri" w:hAnsi="Calibri" w:cs="Calibri"/>
                <w:sz w:val="24"/>
                <w:szCs w:val="24"/>
              </w:rPr>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t>Scenario:</w:t>
            </w:r>
          </w:p>
          <w:p w14:paraId="3BC6055C"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able to access the database with the officers and their respective workload.</w:t>
            </w:r>
          </w:p>
          <w:p w14:paraId="36C87935"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the list of officers.</w:t>
            </w:r>
          </w:p>
          <w:p w14:paraId="43DEB77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can pick a specific officer.</w:t>
            </w:r>
          </w:p>
          <w:p w14:paraId="5231994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officer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presented with the roster of officers under the committee head and their respective current workload.</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77777777"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Officer workload</w:t>
            </w:r>
          </w:p>
          <w:p w14:paraId="268D95A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List of currently assigned workload</w:t>
            </w:r>
          </w:p>
          <w:p w14:paraId="20B38C20"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 committee</w:t>
            </w:r>
          </w:p>
          <w:p w14:paraId="23137AA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correct roster of officers under the Committee Head.</w:t>
            </w:r>
          </w:p>
          <w:p w14:paraId="3D54EFA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lastRenderedPageBreak/>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lastRenderedPageBreak/>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lastRenderedPageBreak/>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The system notifies the CSG president and the people concerned regarding the 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lastRenderedPageBreak/>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lastRenderedPageBreak/>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lastRenderedPageBreak/>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cannot go back to the previous page if they logged out. They must log in once again.</w:t>
            </w:r>
          </w:p>
        </w:tc>
      </w:tr>
    </w:tbl>
    <w:p w14:paraId="652E8B48" w14:textId="77777777" w:rsidR="00472BEB" w:rsidRDefault="00C57B9F">
      <w:pPr>
        <w:jc w:val="both"/>
      </w:pPr>
      <w:r>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As the CSG secretary, I want to update the project details from the GOSM 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was updated in the database containing the information 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F16D74B" w14:textId="77777777" w:rsidR="0051264D" w:rsidRDefault="0051264D">
      <w:pPr>
        <w:jc w:val="both"/>
      </w:pPr>
    </w:p>
    <w:p w14:paraId="2A4E6231" w14:textId="77777777" w:rsidR="0051264D" w:rsidRDefault="0051264D">
      <w:pPr>
        <w:jc w:val="both"/>
      </w:pPr>
    </w:p>
    <w:p w14:paraId="1C19B4B7" w14:textId="77777777" w:rsidR="0051264D" w:rsidRDefault="0051264D">
      <w:pPr>
        <w:jc w:val="both"/>
      </w:pPr>
    </w:p>
    <w:p w14:paraId="21368BD3" w14:textId="77777777" w:rsidR="0051264D" w:rsidRDefault="0051264D">
      <w:pPr>
        <w:jc w:val="both"/>
      </w:pPr>
    </w:p>
    <w:p w14:paraId="449EF219" w14:textId="77777777" w:rsidR="0051264D" w:rsidRDefault="0051264D">
      <w:pPr>
        <w:jc w:val="both"/>
      </w:pPr>
    </w:p>
    <w:p w14:paraId="20BA77C2" w14:textId="77777777" w:rsidR="0051264D" w:rsidRDefault="0051264D">
      <w:pPr>
        <w:jc w:val="both"/>
      </w:pPr>
    </w:p>
    <w:p w14:paraId="2C911CAD" w14:textId="77777777" w:rsidR="0051264D" w:rsidRDefault="0051264D">
      <w:pPr>
        <w:jc w:val="both"/>
      </w:pPr>
    </w:p>
    <w:p w14:paraId="5605F276" w14:textId="77777777" w:rsidR="0051264D" w:rsidRDefault="0051264D">
      <w:pPr>
        <w:jc w:val="both"/>
      </w:pPr>
    </w:p>
    <w:p w14:paraId="3D337BFF" w14:textId="77777777" w:rsidR="0051264D" w:rsidRDefault="0051264D">
      <w:pPr>
        <w:jc w:val="both"/>
      </w:pPr>
    </w:p>
    <w:p w14:paraId="7B28CB63" w14:textId="77777777" w:rsidR="0051264D" w:rsidRDefault="0051264D">
      <w:pPr>
        <w:jc w:val="both"/>
      </w:pPr>
    </w:p>
    <w:p w14:paraId="670F886D" w14:textId="77777777" w:rsidR="0051264D" w:rsidRDefault="0051264D">
      <w:pPr>
        <w:jc w:val="both"/>
      </w:pPr>
    </w:p>
    <w:p w14:paraId="59F1BA5A" w14:textId="77777777" w:rsidR="0051264D" w:rsidRDefault="0051264D">
      <w:pPr>
        <w:jc w:val="both"/>
      </w:pPr>
    </w:p>
    <w:p w14:paraId="2986F918" w14:textId="77777777" w:rsidR="0051264D" w:rsidRDefault="0051264D">
      <w:pPr>
        <w:jc w:val="both"/>
      </w:pPr>
    </w:p>
    <w:p w14:paraId="3A0EE4DC" w14:textId="77777777" w:rsidR="0051264D" w:rsidRDefault="0051264D">
      <w:pPr>
        <w:jc w:val="both"/>
      </w:pPr>
    </w:p>
    <w:p w14:paraId="686EAF46" w14:textId="77777777" w:rsidR="0051264D" w:rsidRDefault="0051264D">
      <w:pPr>
        <w:jc w:val="both"/>
      </w:pPr>
    </w:p>
    <w:p w14:paraId="79470B16" w14:textId="77777777" w:rsidR="0051264D" w:rsidRDefault="0051264D">
      <w:pPr>
        <w:jc w:val="both"/>
      </w:pPr>
    </w:p>
    <w:p w14:paraId="5E571AD7" w14:textId="386B9A29" w:rsidR="00472BEB" w:rsidRDefault="00C57B9F" w:rsidP="0051264D">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4EAD8FEF" w14:textId="2E4F3A92" w:rsidR="00472BEB" w:rsidRDefault="00C57B9F">
      <w:pPr>
        <w:jc w:val="both"/>
      </w:pPr>
      <w:r>
        <w:t xml:space="preserve"> </w:t>
      </w:r>
      <w:r w:rsidR="0051264D">
        <w:rPr>
          <w:noProof/>
        </w:rPr>
        <w:drawing>
          <wp:inline distT="0" distB="0" distL="0" distR="0" wp14:anchorId="509A083B" wp14:editId="645A8114">
            <wp:extent cx="5501621" cy="3095120"/>
            <wp:effectExtent l="0" t="0" r="10795" b="3810"/>
            <wp:docPr id="29" name="Picture 29" descr="../Desktop/Screen%20Shot%202016-03-07%20at%2011.1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7%20at%2011.11.1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114" cy="3101586"/>
                    </a:xfrm>
                    <a:prstGeom prst="rect">
                      <a:avLst/>
                    </a:prstGeom>
                    <a:noFill/>
                    <a:ln>
                      <a:noFill/>
                    </a:ln>
                  </pic:spPr>
                </pic:pic>
              </a:graphicData>
            </a:graphic>
          </wp:inline>
        </w:drawing>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In the improved business process, the project head and the committee will no longer have to conduct a clinicing session wherein they evaluate the success of the event. The system’s during the event checklist will serve as the ‘clinicing’ session for the event. Therefore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Ok, Good afternoon I am Margaret Avancena and this is my teammate, Kenywil.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Medyo,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lahat ng processes kailangan ko imonitor.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that  I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syempre you can’t make projects na “bara-bara” lang just for the college. You have to determine what’s it for, what’s the purpose of the activity and how is it relevant to the students, how are they going to benefit from it. So basically, me, the easy way to determine what my project’s going to be, I determine muna a problem. A specific problem that we target on in the college. For example, a projects as simple as this, it’s called “Hello from the Andrew side”. What’s the problem there? Students have the hassle of parang, they can’t contact the administration as easy as it was before. Since they transferred already to andrew and how are we going to contact them from gox? So syempre, kailangan kang umakyat dun, diba? So “Hello from the Andrew side” is an installation of telephone systems, here in gox. So yun,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Program flow, date of installation, basics naman yung project details, yung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talaga,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To continue, the processes naman, let’s say you have the basic ideas you want for the project, you have this concept, you have a nutshell of what your project is going to be. Syempre,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kailangan mo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yung tatlong yun,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talks, you need to have the credential of the speakers. Basically, it depends, you can look it up on the students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Makikita mo naman sa A-form, type of activity. If it’s an academic contest, general assembly, etc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needs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ok?, if the activity has food. Was the program flow being followed? The program flow </w:t>
      </w:r>
      <w:r>
        <w:lastRenderedPageBreak/>
        <w:t>can be seen here, in the activity requirements. After the event, it is the responsibility of the project head to have a clinicing session with his team or his cencomm.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clinicing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diba you have the a-form and ppr,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na approve na nila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dapat after 3 days, tapos na.</w:t>
      </w:r>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paperworks must be done 3 days before the event itself. But in CSG, I give them a standard that 1 week before, everything must be settled, paperworks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Kunyari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na hindi na fufulfill yung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na yung pre-acts naman hindi nasesettle,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hindi naapprove si venue reservation ticket, so you have to look for another venue, or you have to justify to the PFO why the venue was not approved and because of that, madedelay yung time mo. Let’s say your activity is already, Let’s say today is Monday and your activity is on Friday, if you got your pre-acts, you plan to pass your pre-acts on Monday, sakto lang, Tuesday, Wednesday, Thursday, before Friday. But then, let’s say you got delayed, hindi siya naapprove, so it takes another two days but that’s already 2 days before the activity. So what happens is that, there will be many consultations to be made. You have to go to the department and justify why you are passing the pre-acts requirements late. But basically, dapat talaga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na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talaga. If it doesn’t push through, wala talaga.</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students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na, venue reservation, okay na.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nalate,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tutok sila sa pubs mo sa facebook. If ever you disobey that, you publicized an activity and it’s been denied by S-LIFE, they generate an incident report. What happens in an incident report is that, this is the activity, these are the people involved, they will have a screenshot of the happenings on facebook, then they will justify why it is wrong. They staple on proofs that it is really wrong, based on the processing. They coordinate with S-LIFE. Para kang kinakasuhan, may mali kang ginawa, may kaso na.</w:t>
      </w:r>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nadedelay yung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Sy, you have to consult it at the 14th floor of Henry Sy. It’s not automated, you have to go there for manual reservation. Let’s say gox lobby, for reservation of the gox lobby you have to go to Ms. Sheng. But most of the venues are still in the MLS. It’s just that if you’re planning to implement a big project, in a big venue, you have to go to Henry Sy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example they don’t reply agad so in turn, nadedelay yung process. They don’t know if confirmed na yung participation nila for the event. Third is, holidays, or storms. Let’s say there’s a storm and there’s not school, you don’t have a choice, you have to fill up the in case of change form or if it a holiday, and your activity is on a Friday, and it’s a holiday on Tuesday, it’s not part of the 3 day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yung activity, hala, di pa nagrerelease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I have a planner, haha, and I “tick box” it. For example, a project, the advanced placement program. I need to know if the pre-acts are okay, venue, project head, have I assigned a project head?,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corporel.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corporel, public relations, logistics. The most feasible one, since it has sponsors, would be corporel.</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Yes and the nature of activity. And if corporel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parang test results, like “uy, dito ako assigned”, so syempre si committee head, let’s say corporel committee, corporel head is Amos, he will be in charge of delegating the activity to the project head, or if heavy na yung executives ng corporel,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Not through the GOSM, what happens is, the committee head, he sees na it will be the responsibility of the committee head to post it in his facebook group of the committee and he’ll delegate it. Example, this project, person A is assigned, etc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The GOSM is in the google drive, if there’s going to be an update, we will update it and then we’ll just post in the group na,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M: Most recent is Andrea Abad, university affairs. CSG week yung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nagsorry sila because they didn’t get to reserve it. They thought that na-cancel na, but no. So there were misunderstandings for the venue and the logistics and then because of that, walang booth and nobody saw it that’s why nagkatrouble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hindi naprovide,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I considered a success, last term, the Frosh Convocation. Successful siya because the venue was properly reserved, the pre-acts were properly processed no delays, it was processed 1 month before the activity. Venue was reserved properly through Henry Sy.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Joswin.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nalang.</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r>
        <w:rPr>
          <w:b/>
        </w:rPr>
        <w:t>Miggy</w:t>
      </w:r>
      <w:r>
        <w:t>: Ok so the role of the college secretary basically is to make sure that all the calendar of activities fit, nothing’s clashing. So there’s no contradiction to the schedule, like no same activity set ones(?), or if its feasible with the number of people and then uhmm..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yung,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Uhhh.. no. umm.. The GOSM is basically already made by the electeds. Then it’s really down the exe.. execom and the appointed officers.  But then, it’s her job is parang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Ok, so first we, the progress the process is that I talk muna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So parang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The core..</w:t>
      </w:r>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To the chair..</w:t>
      </w:r>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To the chair..</w:t>
      </w:r>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Uhh.. it depends on the type of activity.. so it can be seen in the A-form so let’s say we have this activity. This one, yan. See this one umm.. yan.. ito yung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checheck niyan?</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S-Life..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depende kung ano?</w:t>
      </w:r>
    </w:p>
    <w:p w14:paraId="7061233A" w14:textId="77777777" w:rsidR="00472BEB" w:rsidRDefault="00C57B9F">
      <w:pPr>
        <w:spacing w:line="240" w:lineRule="auto"/>
        <w:jc w:val="both"/>
      </w:pPr>
      <w:r>
        <w:t>Miggy: Basta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Ah ok, yan yun GALS di ba? So di ba kasi they said na meron sa S-LIFE and DAAM yung automated way of how to process na ma nonotify ka?</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Sa S-LIFE or DAAM, they have this process na..</w:t>
      </w:r>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Manonontify?</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Yes, manonotify ka.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Ok, pero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Umm.. actually just this term lang siya naimplement last term wala, like you have to go there talaga.This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Pero, have you guys been starting to use it na?</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Oh ok, so yun din sa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Yeah, for the S-LIFE. For the DAAM kasi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Ok. So, ano yun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Oh ok, ganito siya uhhh… ito if I click it. it’ll let me log in. Here we go, so once we’re logged in we can see naman here the timestamp umm.. if it’s from CSO or CSG, the org unit. So let’s say I’m CSG, I’ll just search CSG, and then.. so makikita mo dyan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Ohh.. pero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Oh, it’s in the link na,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Oh ok ok.. I’ll check it out. So, pero from that di parin kayo manonotify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Kayo in maglalagay mismo niyan (referring to the data in SLIFE document monitoring sheet) or sila?</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Sila,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Ah, okay. So, kunyari,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So alam mo lang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Yes? or if it’s, let’s say, there are activities kasi na wala pang status, but it’s already been filed. For example…. kasi before there are activities na wala pa yung remarks but there’s already here, for SLIFE use only. If it’s filed na, for example it hasn’t been check but it’s filed na.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So we’re thinking of making a web app, that could be used on your mobile and desktop. Basically, kunyari magaassign kayo ng head and then manonotify yung head na meron siyang project, and then nan dun rin nakalagay nature of activity, we should know ano yung requirements for each nature of activity, which we will probably ask you some other time, since I don’t think we need it yet but if you could give us the details for that, thats cool too. After the head knows he has a project, the templates and requirements are there, based on the nature of activity assigned. For every paper to pass, there’s a pending, preparing, approved and disapproved. You’re going to see how it’s going. Also for the GOSM, yung electeds pala nageencode.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Ah, what we do with the GOSM is that we plan it at the beginning of the term so all the electeds talk and we compile it into one GOSM. After that, we coordinate with our execom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What’s the excel file may GOSM rin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Ah, that’s on CSG side na.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Ok, that’s it thank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Pre-activity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Faculty Conforme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Signature of COSCA Representative in A-Form, COSCA Form, Unsigned Memorandum of Agreement with Medicine/Medical Service Providers, List of Medicines/Services to be Provided, Off-Campus Activity Requirements (Faculty Conforme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Signature of COSCA Representative in A-Form, COSCA Form, Unsigned Memorandum of Agreement, Off-Campus Activity Requirements (Faculty Conforme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Off-Campus Activity Requirements (Faculty Conforme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Mechanics, 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Complete Description of Activities, Off-Campus Activity Requirements (Faculty Conforme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r>
              <w:rPr>
                <w:b/>
                <w:sz w:val="20"/>
                <w:szCs w:val="20"/>
              </w:rPr>
              <w:lastRenderedPageBreak/>
              <w:t>Miting de Avance</w:t>
            </w:r>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(n.d.).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(n.d.).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characterSpacingControl w:val="doNotCompress"/>
  <w:compat>
    <w:compatSetting w:name="compatibilityMode" w:uri="http://schemas.microsoft.com/office/word" w:val="14"/>
  </w:compat>
  <w:rsids>
    <w:rsidRoot w:val="00472BEB"/>
    <w:rsid w:val="000A48CA"/>
    <w:rsid w:val="001666BA"/>
    <w:rsid w:val="002E0BFE"/>
    <w:rsid w:val="00472BEB"/>
    <w:rsid w:val="0051264D"/>
    <w:rsid w:val="00BC783B"/>
    <w:rsid w:val="00C57B9F"/>
    <w:rsid w:val="00D21FCC"/>
    <w:rsid w:val="00EE4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57</Pages>
  <Words>13081</Words>
  <Characters>74567</Characters>
  <Application>Microsoft Macintosh Word</Application>
  <DocSecurity>0</DocSecurity>
  <Lines>621</Lines>
  <Paragraphs>174</Paragraphs>
  <ScaleCrop>false</ScaleCrop>
  <LinksUpToDate>false</LinksUpToDate>
  <CharactersWithSpaces>87474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8</cp:revision>
  <dcterms:created xsi:type="dcterms:W3CDTF">2016-02-20T17:48:00Z</dcterms:created>
  <dcterms:modified xsi:type="dcterms:W3CDTF">2016-03-07T15:57:00Z</dcterms:modified>
</cp:coreProperties>
</file>